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-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М-12 "Восток"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65-401-ОП-МГ-0583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65-401-ОП-МГ-0583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М-12 "Восток"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вт;чт;пт;сб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08:15; 08:15 (чт); 05:15 (пт); 08:15 (сб)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вт;чт;пт;сб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(чт); нет (пт); нет (сб)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вт;чт;пт;сб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(чт); нет (пт); нет (сб)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вт;чт;пт;сб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13:40; 13:40 (чт); 10:40 (пт); 13:40 (сб)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вт;чт;пт;сб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18:00; 19:30 (чт); 16:00 (пт); 16:00 (сб)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вт;чт;пт;сб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(чт); нет (пт); нет (сб)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вт;чт;пт;сб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(чт); нет (пт); нет (сб)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вт;пт;пт;сб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23:40; 01:15 (пт); 21:40 (пт); 21:40 (сб)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